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C1" w:rsidRDefault="00035704" w:rsidP="00035704">
      <w:pPr>
        <w:jc w:val="center"/>
        <w:rPr>
          <w:b/>
        </w:rPr>
      </w:pPr>
      <w:r>
        <w:rPr>
          <w:b/>
        </w:rPr>
        <w:t xml:space="preserve">Fourth Grade Supply List </w:t>
      </w:r>
    </w:p>
    <w:p w:rsidR="00035704" w:rsidRDefault="00BE4D1D" w:rsidP="00035704">
      <w:pPr>
        <w:jc w:val="center"/>
        <w:rPr>
          <w:b/>
        </w:rPr>
      </w:pPr>
      <w:r>
        <w:rPr>
          <w:b/>
        </w:rPr>
        <w:t>2017-2018</w:t>
      </w:r>
      <w:bookmarkStart w:id="0" w:name="_GoBack"/>
      <w:bookmarkEnd w:id="0"/>
    </w:p>
    <w:p w:rsidR="00035704" w:rsidRDefault="00035704" w:rsidP="00D7009A">
      <w:pPr>
        <w:contextualSpacing/>
        <w:jc w:val="center"/>
        <w:rPr>
          <w:b/>
        </w:rPr>
      </w:pPr>
    </w:p>
    <w:p w:rsidR="007F3956" w:rsidRDefault="00D7009A" w:rsidP="00D7009A">
      <w:pPr>
        <w:spacing w:line="360" w:lineRule="auto"/>
        <w:contextualSpacing/>
      </w:pPr>
      <w:r>
        <w:t>2</w:t>
      </w:r>
      <w:r w:rsidR="00035704" w:rsidRPr="00035704">
        <w:t>–</w:t>
      </w:r>
      <w:r w:rsidR="00035704">
        <w:t xml:space="preserve">  </w:t>
      </w:r>
      <w:r w:rsidR="00035704" w:rsidRPr="00035704">
        <w:t xml:space="preserve"> 1 inch</w:t>
      </w:r>
      <w:r w:rsidR="007F3956">
        <w:t xml:space="preserve"> binder</w:t>
      </w:r>
      <w:r>
        <w:t>s</w:t>
      </w:r>
      <w:r w:rsidR="007F3956">
        <w:t xml:space="preserve"> with clear plastic cover</w:t>
      </w:r>
    </w:p>
    <w:p w:rsidR="007F3956" w:rsidRDefault="00D7009A" w:rsidP="00D7009A">
      <w:pPr>
        <w:spacing w:line="360" w:lineRule="auto"/>
        <w:contextualSpacing/>
      </w:pPr>
      <w:r>
        <w:t>2</w:t>
      </w:r>
      <w:r w:rsidR="007F3956">
        <w:t xml:space="preserve"> </w:t>
      </w:r>
      <w:r w:rsidR="00035704">
        <w:t>packs wide-ruled notebook paper</w:t>
      </w:r>
    </w:p>
    <w:p w:rsidR="00035704" w:rsidRDefault="00DD634E" w:rsidP="00D7009A">
      <w:pPr>
        <w:spacing w:line="360" w:lineRule="auto"/>
        <w:contextualSpacing/>
      </w:pPr>
      <w:r>
        <w:t xml:space="preserve">5 </w:t>
      </w:r>
      <w:r w:rsidR="00035704">
        <w:t>plastic folders with pro</w:t>
      </w:r>
      <w:r w:rsidR="007F3956">
        <w:t>ngs and pockets</w:t>
      </w:r>
      <w:proofErr w:type="gramStart"/>
      <w:r w:rsidR="007F3956">
        <w:t>:1</w:t>
      </w:r>
      <w:proofErr w:type="gramEnd"/>
      <w:r w:rsidR="007F3956">
        <w:t xml:space="preserve"> blue, 1 green, 1 red,1  yellow, 1 purple</w:t>
      </w:r>
    </w:p>
    <w:p w:rsidR="007F3956" w:rsidRDefault="007F3956" w:rsidP="007F3956">
      <w:pPr>
        <w:spacing w:line="360" w:lineRule="auto"/>
        <w:contextualSpacing/>
      </w:pPr>
      <w:r>
        <w:t>1 box of colored pencils</w:t>
      </w:r>
    </w:p>
    <w:p w:rsidR="007F3956" w:rsidRDefault="007F3956" w:rsidP="007F3956">
      <w:pPr>
        <w:spacing w:line="360" w:lineRule="auto"/>
        <w:contextualSpacing/>
      </w:pPr>
      <w:r>
        <w:t>1 box of crayons</w:t>
      </w:r>
    </w:p>
    <w:p w:rsidR="007F3956" w:rsidRDefault="007F3956" w:rsidP="007F3956">
      <w:pPr>
        <w:spacing w:line="360" w:lineRule="auto"/>
        <w:contextualSpacing/>
      </w:pPr>
      <w:r>
        <w:t>1 box of markers</w:t>
      </w:r>
    </w:p>
    <w:p w:rsidR="007F3956" w:rsidRDefault="007F3956" w:rsidP="007F3956">
      <w:pPr>
        <w:spacing w:line="360" w:lineRule="auto"/>
        <w:contextualSpacing/>
      </w:pPr>
      <w:r>
        <w:t xml:space="preserve">1 </w:t>
      </w:r>
      <w:r w:rsidR="00D7009A">
        <w:t>yellow highlighter</w:t>
      </w:r>
    </w:p>
    <w:p w:rsidR="00D7009A" w:rsidRDefault="00D7009A" w:rsidP="007F3956">
      <w:pPr>
        <w:spacing w:line="360" w:lineRule="auto"/>
        <w:contextualSpacing/>
      </w:pPr>
      <w:r>
        <w:t>1 orange highlighter</w:t>
      </w:r>
    </w:p>
    <w:p w:rsidR="00D7009A" w:rsidRPr="001859F1" w:rsidRDefault="00D7009A" w:rsidP="007F3956">
      <w:pPr>
        <w:spacing w:line="360" w:lineRule="auto"/>
        <w:contextualSpacing/>
        <w:rPr>
          <w:b/>
        </w:rPr>
      </w:pPr>
      <w:r>
        <w:t xml:space="preserve">1 pencil pouch </w:t>
      </w:r>
      <w:r w:rsidRPr="001859F1">
        <w:rPr>
          <w:b/>
        </w:rPr>
        <w:t>(NO boxes, please)</w:t>
      </w:r>
    </w:p>
    <w:p w:rsidR="007F3956" w:rsidRDefault="007F3956" w:rsidP="007F3956">
      <w:pPr>
        <w:spacing w:line="360" w:lineRule="auto"/>
        <w:contextualSpacing/>
      </w:pPr>
      <w:r>
        <w:t>1 pack of colored pens</w:t>
      </w:r>
    </w:p>
    <w:p w:rsidR="007F3956" w:rsidRDefault="007F3956" w:rsidP="007F3956">
      <w:pPr>
        <w:spacing w:line="360" w:lineRule="auto"/>
        <w:contextualSpacing/>
      </w:pPr>
      <w:r>
        <w:t>1 pair of scissors</w:t>
      </w:r>
    </w:p>
    <w:p w:rsidR="007F3956" w:rsidRDefault="00D7009A" w:rsidP="007F3956">
      <w:pPr>
        <w:spacing w:line="360" w:lineRule="auto"/>
        <w:contextualSpacing/>
      </w:pPr>
      <w:r>
        <w:t>4</w:t>
      </w:r>
      <w:r w:rsidR="007F3956">
        <w:t xml:space="preserve"> glue sticks</w:t>
      </w:r>
    </w:p>
    <w:p w:rsidR="007F3956" w:rsidRDefault="00DD634E" w:rsidP="007F3956">
      <w:pPr>
        <w:spacing w:line="360" w:lineRule="auto"/>
        <w:contextualSpacing/>
      </w:pPr>
      <w:r>
        <w:t>3</w:t>
      </w:r>
      <w:r w:rsidR="007F3956">
        <w:t xml:space="preserve"> composition notebooks (100-pages)</w:t>
      </w:r>
    </w:p>
    <w:p w:rsidR="00DD634E" w:rsidRDefault="00DD634E" w:rsidP="007F3956">
      <w:pPr>
        <w:spacing w:line="360" w:lineRule="auto"/>
        <w:contextualSpacing/>
      </w:pPr>
      <w:r>
        <w:t>1 composition notebook (graph/grid paper)</w:t>
      </w:r>
    </w:p>
    <w:p w:rsidR="007F3956" w:rsidRDefault="007F3956" w:rsidP="007F3956">
      <w:pPr>
        <w:spacing w:line="360" w:lineRule="auto"/>
        <w:contextualSpacing/>
      </w:pPr>
      <w:r>
        <w:t>2 pack</w:t>
      </w:r>
      <w:r w:rsidR="00DD634E">
        <w:t>s</w:t>
      </w:r>
      <w:r>
        <w:t xml:space="preserve"> of 24 sharpened #2 pencils</w:t>
      </w:r>
    </w:p>
    <w:p w:rsidR="007F3956" w:rsidRDefault="007F3956" w:rsidP="007F3956">
      <w:pPr>
        <w:spacing w:line="360" w:lineRule="auto"/>
        <w:contextualSpacing/>
      </w:pPr>
      <w:r>
        <w:t>8 wide dry erase markers (no yellow, please)</w:t>
      </w:r>
    </w:p>
    <w:p w:rsidR="007F3956" w:rsidRDefault="007F3956" w:rsidP="007F3956">
      <w:pPr>
        <w:spacing w:line="360" w:lineRule="auto"/>
        <w:contextualSpacing/>
      </w:pPr>
      <w:r>
        <w:t>1 pack of subject dividers</w:t>
      </w:r>
    </w:p>
    <w:p w:rsidR="007F3956" w:rsidRDefault="007F3956" w:rsidP="007F3956">
      <w:pPr>
        <w:spacing w:line="360" w:lineRule="auto"/>
        <w:contextualSpacing/>
      </w:pPr>
      <w:r>
        <w:t>1 ream of copy paper</w:t>
      </w:r>
    </w:p>
    <w:p w:rsidR="007F3956" w:rsidRDefault="007F3956" w:rsidP="007F3956">
      <w:pPr>
        <w:spacing w:line="360" w:lineRule="auto"/>
        <w:contextualSpacing/>
      </w:pPr>
      <w:r>
        <w:t>1 box of tissues</w:t>
      </w:r>
    </w:p>
    <w:p w:rsidR="007F3956" w:rsidRDefault="007F3956" w:rsidP="007F3956">
      <w:pPr>
        <w:spacing w:line="360" w:lineRule="auto"/>
        <w:contextualSpacing/>
      </w:pPr>
      <w:r>
        <w:t>1 container of Clorox/Lysol wipes</w:t>
      </w:r>
    </w:p>
    <w:p w:rsidR="007F3956" w:rsidRDefault="007F3956" w:rsidP="007F3956">
      <w:pPr>
        <w:spacing w:line="360" w:lineRule="auto"/>
        <w:contextualSpacing/>
      </w:pPr>
      <w:r>
        <w:t>1 large bottle of hand sanitizer</w:t>
      </w:r>
    </w:p>
    <w:p w:rsidR="007F3956" w:rsidRDefault="007F3956" w:rsidP="007F3956">
      <w:pPr>
        <w:spacing w:line="360" w:lineRule="auto"/>
        <w:contextualSpacing/>
      </w:pPr>
      <w:r>
        <w:t>1 pack of pencil top erasers</w:t>
      </w:r>
    </w:p>
    <w:p w:rsidR="00415994" w:rsidRDefault="00415994" w:rsidP="007F3956">
      <w:pPr>
        <w:spacing w:line="360" w:lineRule="auto"/>
        <w:contextualSpacing/>
      </w:pPr>
      <w:r>
        <w:t>1 pack of page protectors</w:t>
      </w:r>
    </w:p>
    <w:p w:rsidR="007F3956" w:rsidRDefault="007F3956" w:rsidP="007F3956"/>
    <w:p w:rsidR="007F3956" w:rsidRDefault="007F3956" w:rsidP="007F3956">
      <w:r w:rsidRPr="007F3956">
        <w:rPr>
          <w:b/>
          <w:u w:val="single"/>
        </w:rPr>
        <w:t>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Girls</w:t>
      </w:r>
    </w:p>
    <w:p w:rsidR="007F3956" w:rsidRDefault="007F3956" w:rsidP="007F3956">
      <w:r>
        <w:t>Gallon size baggies</w:t>
      </w:r>
      <w:r>
        <w:tab/>
      </w:r>
      <w:r>
        <w:tab/>
      </w:r>
      <w:r>
        <w:tab/>
      </w:r>
      <w:r>
        <w:tab/>
      </w:r>
      <w:r>
        <w:tab/>
        <w:t>1 large bottle of liquid soap</w:t>
      </w:r>
    </w:p>
    <w:p w:rsidR="007F3956" w:rsidRDefault="007F3956" w:rsidP="007F3956">
      <w:r>
        <w:t>1 box of bandages</w:t>
      </w:r>
      <w:r>
        <w:tab/>
      </w:r>
      <w:r>
        <w:tab/>
      </w:r>
      <w:r>
        <w:tab/>
      </w:r>
      <w:r>
        <w:tab/>
      </w:r>
      <w:r>
        <w:tab/>
        <w:t>quart size baggies</w:t>
      </w:r>
    </w:p>
    <w:p w:rsidR="007F3956" w:rsidRPr="007F3956" w:rsidRDefault="007F3956" w:rsidP="007F3956">
      <w:r>
        <w:t>Small Post-It notes</w:t>
      </w:r>
      <w:r>
        <w:tab/>
      </w:r>
      <w:r>
        <w:tab/>
      </w:r>
      <w:r>
        <w:tab/>
      </w:r>
      <w:r>
        <w:tab/>
      </w:r>
      <w:r>
        <w:tab/>
        <w:t>Regular size Post-It notes</w:t>
      </w:r>
      <w:r>
        <w:tab/>
      </w:r>
      <w:r>
        <w:tab/>
      </w:r>
      <w:r>
        <w:tab/>
      </w:r>
    </w:p>
    <w:sectPr w:rsidR="007F3956" w:rsidRPr="007F3956" w:rsidSect="007F395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20B"/>
    <w:multiLevelType w:val="hybridMultilevel"/>
    <w:tmpl w:val="010A427E"/>
    <w:lvl w:ilvl="0" w:tplc="9AF2CD6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06094"/>
    <w:multiLevelType w:val="hybridMultilevel"/>
    <w:tmpl w:val="9BB864DE"/>
    <w:lvl w:ilvl="0" w:tplc="5EA41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F32641"/>
    <w:multiLevelType w:val="hybridMultilevel"/>
    <w:tmpl w:val="13E205E8"/>
    <w:lvl w:ilvl="0" w:tplc="0E3206E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04"/>
    <w:rsid w:val="00035704"/>
    <w:rsid w:val="001859F1"/>
    <w:rsid w:val="00415994"/>
    <w:rsid w:val="007F3956"/>
    <w:rsid w:val="00A056C1"/>
    <w:rsid w:val="00BE4D1D"/>
    <w:rsid w:val="00D7009A"/>
    <w:rsid w:val="00D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E8352-A888-4EED-81D8-413AD0D5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Pamela S.</dc:creator>
  <cp:keywords/>
  <dc:description/>
  <cp:lastModifiedBy>Lucas, Pamela S.</cp:lastModifiedBy>
  <cp:revision>5</cp:revision>
  <dcterms:created xsi:type="dcterms:W3CDTF">2017-05-02T20:09:00Z</dcterms:created>
  <dcterms:modified xsi:type="dcterms:W3CDTF">2017-05-30T13:31:00Z</dcterms:modified>
</cp:coreProperties>
</file>